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A" w:rsidRDefault="004B36FA">
      <w:pPr>
        <w:pStyle w:val="a3"/>
        <w:spacing w:before="5"/>
        <w:rPr>
          <w:sz w:val="14"/>
        </w:rPr>
      </w:pPr>
    </w:p>
    <w:p w:rsidR="004B36FA" w:rsidRDefault="00B4434D">
      <w:pPr>
        <w:pStyle w:val="a3"/>
        <w:spacing w:before="87"/>
        <w:ind w:right="903"/>
        <w:jc w:val="right"/>
      </w:pPr>
      <w:r>
        <w:t>Приложение</w:t>
      </w:r>
      <w:r>
        <w:rPr>
          <w:spacing w:val="-4"/>
        </w:rPr>
        <w:t xml:space="preserve"> </w:t>
      </w:r>
      <w:r>
        <w:t>1.</w:t>
      </w:r>
    </w:p>
    <w:p w:rsidR="004B36FA" w:rsidRDefault="004B36FA">
      <w:pPr>
        <w:pStyle w:val="a3"/>
        <w:spacing w:before="8"/>
        <w:rPr>
          <w:sz w:val="31"/>
        </w:rPr>
      </w:pPr>
    </w:p>
    <w:p w:rsidR="004B36FA" w:rsidRDefault="00B4434D">
      <w:pPr>
        <w:pStyle w:val="a3"/>
        <w:ind w:left="1487" w:right="1872"/>
        <w:jc w:val="center"/>
      </w:pPr>
      <w:r>
        <w:t>Программа</w:t>
      </w:r>
      <w:r>
        <w:rPr>
          <w:spacing w:val="-5"/>
        </w:rPr>
        <w:t xml:space="preserve"> </w:t>
      </w:r>
      <w:r>
        <w:t>форума</w:t>
      </w:r>
      <w:r>
        <w:rPr>
          <w:spacing w:val="-5"/>
        </w:rPr>
        <w:t xml:space="preserve"> </w:t>
      </w:r>
      <w:proofErr w:type="spellStart"/>
      <w:r>
        <w:t>Forum.Digital</w:t>
      </w:r>
      <w:proofErr w:type="spellEnd"/>
      <w:r>
        <w:rPr>
          <w:spacing w:val="-4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2021.*</w:t>
      </w:r>
    </w:p>
    <w:p w:rsidR="004B36FA" w:rsidRDefault="004B36FA">
      <w:pPr>
        <w:pStyle w:val="a3"/>
        <w:rPr>
          <w:sz w:val="20"/>
        </w:rPr>
      </w:pPr>
    </w:p>
    <w:p w:rsidR="004B36FA" w:rsidRDefault="004B36FA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410"/>
        <w:gridCol w:w="6063"/>
      </w:tblGrid>
      <w:tr w:rsidR="004B36FA">
        <w:trPr>
          <w:trHeight w:val="345"/>
        </w:trPr>
        <w:tc>
          <w:tcPr>
            <w:tcW w:w="821" w:type="dxa"/>
          </w:tcPr>
          <w:p w:rsidR="004B36FA" w:rsidRDefault="00B4434D">
            <w:pPr>
              <w:pStyle w:val="TableParagraph"/>
              <w:spacing w:before="16" w:line="308" w:lineRule="exact"/>
              <w:ind w:left="277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410" w:type="dxa"/>
          </w:tcPr>
          <w:p w:rsidR="004B36FA" w:rsidRDefault="00B4434D">
            <w:pPr>
              <w:pStyle w:val="TableParagraph"/>
              <w:spacing w:before="16" w:line="308" w:lineRule="exact"/>
              <w:ind w:left="808" w:right="794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63" w:type="dxa"/>
          </w:tcPr>
          <w:p w:rsidR="004B36FA" w:rsidRDefault="00B4434D">
            <w:pPr>
              <w:pStyle w:val="TableParagraph"/>
              <w:spacing w:before="16" w:line="308" w:lineRule="exact"/>
              <w:ind w:left="2203" w:right="219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4B36FA">
        <w:trPr>
          <w:trHeight w:val="1310"/>
        </w:trPr>
        <w:tc>
          <w:tcPr>
            <w:tcW w:w="821" w:type="dxa"/>
          </w:tcPr>
          <w:p w:rsidR="004B36FA" w:rsidRDefault="00B4434D">
            <w:pPr>
              <w:pStyle w:val="TableParagraph"/>
              <w:spacing w:before="16"/>
              <w:ind w:left="17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B36FA" w:rsidRDefault="00B443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11:00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13:00</w:t>
            </w:r>
          </w:p>
        </w:tc>
        <w:tc>
          <w:tcPr>
            <w:tcW w:w="6063" w:type="dxa"/>
          </w:tcPr>
          <w:p w:rsidR="004B36FA" w:rsidRDefault="00B443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Пленарное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заседание:</w:t>
            </w:r>
          </w:p>
          <w:p w:rsidR="004B36FA" w:rsidRDefault="00B4434D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4B36FA" w:rsidRDefault="00B4434D">
            <w:pPr>
              <w:pStyle w:val="TableParagraph"/>
              <w:spacing w:before="0" w:line="322" w:lineRule="exact"/>
              <w:ind w:right="1130"/>
              <w:rPr>
                <w:sz w:val="28"/>
              </w:rPr>
            </w:pPr>
            <w:r>
              <w:rPr>
                <w:sz w:val="28"/>
              </w:rPr>
              <w:t xml:space="preserve">технологичности, комфорту, </w:t>
            </w:r>
            <w:proofErr w:type="spellStart"/>
            <w:r>
              <w:rPr>
                <w:sz w:val="28"/>
              </w:rPr>
              <w:t>креативу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диджитализации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B36FA">
        <w:trPr>
          <w:trHeight w:val="988"/>
        </w:trPr>
        <w:tc>
          <w:tcPr>
            <w:tcW w:w="821" w:type="dxa"/>
          </w:tcPr>
          <w:p w:rsidR="004B36FA" w:rsidRDefault="00B4434D">
            <w:pPr>
              <w:pStyle w:val="TableParagraph"/>
              <w:spacing w:before="16"/>
              <w:ind w:left="17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B36FA" w:rsidRDefault="00B443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13.00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-14.30</w:t>
            </w:r>
          </w:p>
        </w:tc>
        <w:tc>
          <w:tcPr>
            <w:tcW w:w="6063" w:type="dxa"/>
          </w:tcPr>
          <w:p w:rsidR="004B36FA" w:rsidRDefault="00B443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№1:</w:t>
            </w:r>
          </w:p>
          <w:p w:rsidR="004B36FA" w:rsidRDefault="00B4434D">
            <w:pPr>
              <w:pStyle w:val="TableParagraph"/>
              <w:spacing w:before="0" w:line="32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BuildTech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Leader</w:t>
            </w:r>
            <w:proofErr w:type="spellEnd"/>
            <w:r>
              <w:rPr>
                <w:sz w:val="28"/>
              </w:rPr>
              <w:t>: лидеры цифровой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трансофрмации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</w:tc>
      </w:tr>
      <w:tr w:rsidR="004B36FA">
        <w:trPr>
          <w:trHeight w:val="988"/>
        </w:trPr>
        <w:tc>
          <w:tcPr>
            <w:tcW w:w="821" w:type="dxa"/>
          </w:tcPr>
          <w:p w:rsidR="004B36FA" w:rsidRDefault="00B4434D">
            <w:pPr>
              <w:pStyle w:val="TableParagraph"/>
              <w:spacing w:before="16"/>
              <w:ind w:left="17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B36FA" w:rsidRDefault="00B443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11:00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13:00</w:t>
            </w:r>
          </w:p>
        </w:tc>
        <w:tc>
          <w:tcPr>
            <w:tcW w:w="6063" w:type="dxa"/>
          </w:tcPr>
          <w:p w:rsidR="004B36FA" w:rsidRDefault="00B443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№2:</w:t>
            </w:r>
          </w:p>
          <w:p w:rsidR="004B36FA" w:rsidRDefault="00B4434D">
            <w:pPr>
              <w:pStyle w:val="TableParagraph"/>
              <w:spacing w:before="0" w:line="320" w:lineRule="atLeast"/>
              <w:ind w:right="301"/>
              <w:rPr>
                <w:sz w:val="28"/>
              </w:rPr>
            </w:pPr>
            <w:r>
              <w:rPr>
                <w:sz w:val="28"/>
              </w:rPr>
              <w:t>Цифровые сервисы и платформы, как УТП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застройщика.</w:t>
            </w:r>
          </w:p>
        </w:tc>
      </w:tr>
      <w:tr w:rsidR="004B36FA">
        <w:trPr>
          <w:trHeight w:val="993"/>
        </w:trPr>
        <w:tc>
          <w:tcPr>
            <w:tcW w:w="821" w:type="dxa"/>
          </w:tcPr>
          <w:p w:rsidR="004B36FA" w:rsidRDefault="00B4434D">
            <w:pPr>
              <w:pStyle w:val="TableParagraph"/>
              <w:spacing w:before="21"/>
              <w:ind w:left="17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4B36FA" w:rsidRDefault="00B4434D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16:00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17:30</w:t>
            </w:r>
          </w:p>
        </w:tc>
        <w:tc>
          <w:tcPr>
            <w:tcW w:w="6063" w:type="dxa"/>
          </w:tcPr>
          <w:p w:rsidR="004B36FA" w:rsidRDefault="00B4434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Питч-сессия:</w:t>
            </w:r>
          </w:p>
          <w:p w:rsidR="004B36FA" w:rsidRDefault="00B4434D">
            <w:pPr>
              <w:pStyle w:val="TableParagraph"/>
              <w:spacing w:before="0" w:line="322" w:lineRule="exact"/>
              <w:ind w:right="1522"/>
              <w:rPr>
                <w:sz w:val="28"/>
              </w:rPr>
            </w:pPr>
            <w:r>
              <w:rPr>
                <w:sz w:val="28"/>
              </w:rPr>
              <w:t xml:space="preserve">Презентация </w:t>
            </w:r>
            <w:proofErr w:type="gramStart"/>
            <w:r>
              <w:rPr>
                <w:sz w:val="28"/>
              </w:rPr>
              <w:t>цифровых</w:t>
            </w:r>
            <w:proofErr w:type="gramEnd"/>
            <w:r>
              <w:rPr>
                <w:sz w:val="28"/>
              </w:rPr>
              <w:t xml:space="preserve"> решения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</w:tc>
      </w:tr>
    </w:tbl>
    <w:p w:rsidR="004B36FA" w:rsidRDefault="004B36FA">
      <w:pPr>
        <w:pStyle w:val="a3"/>
        <w:spacing w:before="6"/>
        <w:rPr>
          <w:sz w:val="31"/>
        </w:rPr>
      </w:pPr>
    </w:p>
    <w:p w:rsidR="004B36FA" w:rsidRDefault="004B36FA">
      <w:pPr>
        <w:sectPr w:rsidR="004B36FA">
          <w:headerReference w:type="default" r:id="rId6"/>
          <w:pgSz w:w="11900" w:h="16840"/>
          <w:pgMar w:top="960" w:right="220" w:bottom="280" w:left="1180" w:header="729" w:footer="0" w:gutter="0"/>
          <w:cols w:space="720"/>
        </w:sectPr>
      </w:pPr>
    </w:p>
    <w:p w:rsidR="004B36FA" w:rsidRDefault="004B36FA">
      <w:pPr>
        <w:pStyle w:val="a3"/>
        <w:spacing w:before="5"/>
        <w:rPr>
          <w:sz w:val="14"/>
        </w:rPr>
      </w:pPr>
    </w:p>
    <w:p w:rsidR="004B36FA" w:rsidRDefault="00B4434D">
      <w:pPr>
        <w:pStyle w:val="a3"/>
        <w:spacing w:before="87"/>
        <w:ind w:right="904"/>
        <w:jc w:val="right"/>
      </w:pPr>
      <w:r>
        <w:t>Приложение</w:t>
      </w:r>
      <w:r>
        <w:rPr>
          <w:spacing w:val="-8"/>
        </w:rPr>
        <w:t xml:space="preserve"> </w:t>
      </w:r>
      <w:r>
        <w:t>2.</w:t>
      </w:r>
    </w:p>
    <w:p w:rsidR="004B36FA" w:rsidRDefault="004B36FA">
      <w:pPr>
        <w:pStyle w:val="a3"/>
        <w:spacing w:before="8"/>
        <w:rPr>
          <w:sz w:val="31"/>
        </w:rPr>
      </w:pPr>
    </w:p>
    <w:p w:rsidR="004B36FA" w:rsidRDefault="00B4434D">
      <w:pPr>
        <w:pStyle w:val="a3"/>
        <w:ind w:right="904"/>
        <w:jc w:val="right"/>
      </w:pPr>
      <w:r>
        <w:t>Информационная</w:t>
      </w:r>
      <w:r>
        <w:rPr>
          <w:spacing w:val="-7"/>
        </w:rPr>
        <w:t xml:space="preserve"> </w:t>
      </w: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форумах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spellStart"/>
      <w:r>
        <w:t>цифровизаци</w:t>
      </w:r>
      <w:proofErr w:type="spellEnd"/>
      <w:r>
        <w:rPr>
          <w:spacing w:val="-6"/>
        </w:rPr>
        <w:t xml:space="preserve"> </w:t>
      </w:r>
      <w:r>
        <w:t>серии</w:t>
      </w:r>
      <w:r>
        <w:rPr>
          <w:spacing w:val="-6"/>
        </w:rPr>
        <w:t xml:space="preserve"> </w:t>
      </w:r>
      <w:proofErr w:type="spellStart"/>
      <w:r>
        <w:t>Forum.Digital</w:t>
      </w:r>
      <w:proofErr w:type="spellEnd"/>
      <w:r>
        <w:t>.</w:t>
      </w:r>
    </w:p>
    <w:p w:rsidR="004B36FA" w:rsidRDefault="004B36FA">
      <w:pPr>
        <w:pStyle w:val="a3"/>
        <w:spacing w:before="1"/>
        <w:rPr>
          <w:sz w:val="32"/>
        </w:rPr>
      </w:pPr>
    </w:p>
    <w:p w:rsidR="004B36FA" w:rsidRDefault="00B4434D">
      <w:pPr>
        <w:pStyle w:val="a3"/>
        <w:ind w:left="519" w:right="902" w:firstLine="720"/>
        <w:jc w:val="both"/>
      </w:pPr>
      <w:proofErr w:type="spellStart"/>
      <w:r>
        <w:t>Forum.Digital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форумов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оффлайн</w:t>
      </w:r>
      <w:proofErr w:type="spellEnd"/>
      <w:r>
        <w:rPr>
          <w:spacing w:val="1"/>
        </w:rPr>
        <w:t xml:space="preserve"> </w:t>
      </w:r>
      <w:r>
        <w:t>форматах,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площадками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отраслевых</w:t>
      </w:r>
      <w:r>
        <w:rPr>
          <w:spacing w:val="-67"/>
        </w:rPr>
        <w:t xml:space="preserve"> </w:t>
      </w:r>
      <w:r>
        <w:t>министерств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компани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поставщиков</w:t>
      </w:r>
      <w:r>
        <w:rPr>
          <w:spacing w:val="18"/>
        </w:rPr>
        <w:t xml:space="preserve"> </w:t>
      </w:r>
      <w:r>
        <w:t>цифровых</w:t>
      </w:r>
      <w:r>
        <w:rPr>
          <w:spacing w:val="19"/>
        </w:rPr>
        <w:t xml:space="preserve"> </w:t>
      </w:r>
      <w:r>
        <w:t>решений,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передовых</w:t>
      </w:r>
      <w:r>
        <w:rPr>
          <w:spacing w:val="18"/>
        </w:rPr>
        <w:t xml:space="preserve"> </w:t>
      </w:r>
      <w:r>
        <w:t>цифровых</w:t>
      </w:r>
      <w:r>
        <w:rPr>
          <w:spacing w:val="19"/>
        </w:rPr>
        <w:t xml:space="preserve"> </w:t>
      </w:r>
      <w:proofErr w:type="spellStart"/>
      <w:r>
        <w:t>стартапов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отрасли,</w:t>
      </w:r>
      <w:r>
        <w:rPr>
          <w:spacing w:val="-1"/>
        </w:rPr>
        <w:t xml:space="preserve"> </w:t>
      </w:r>
      <w:r>
        <w:t>инвесторов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инвестиционных</w:t>
      </w:r>
      <w:r>
        <w:rPr>
          <w:spacing w:val="-1"/>
        </w:rPr>
        <w:t xml:space="preserve"> </w:t>
      </w:r>
      <w:r>
        <w:t>фондов.</w:t>
      </w:r>
    </w:p>
    <w:p w:rsidR="004B36FA" w:rsidRDefault="00B4434D">
      <w:pPr>
        <w:pStyle w:val="a3"/>
        <w:spacing w:before="23"/>
        <w:ind w:left="519" w:right="901" w:firstLine="720"/>
        <w:jc w:val="both"/>
      </w:pPr>
      <w:r>
        <w:t>В 2019 году Фондом развития цифровой экономики (далее – Фонд)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форумов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proofErr w:type="spellStart"/>
      <w:r>
        <w:t>оффлайн</w:t>
      </w:r>
      <w:proofErr w:type="spellEnd"/>
      <w:r>
        <w:rPr>
          <w:spacing w:val="-67"/>
        </w:rPr>
        <w:t xml:space="preserve"> </w:t>
      </w:r>
      <w:r>
        <w:t>формате</w:t>
      </w:r>
      <w:r>
        <w:rPr>
          <w:spacing w:val="53"/>
        </w:rPr>
        <w:t xml:space="preserve"> </w:t>
      </w:r>
      <w:r>
        <w:t>серии</w:t>
      </w:r>
      <w:r>
        <w:rPr>
          <w:spacing w:val="52"/>
        </w:rPr>
        <w:t xml:space="preserve"> </w:t>
      </w:r>
      <w:proofErr w:type="spellStart"/>
      <w:r>
        <w:t>Forum.Digital</w:t>
      </w:r>
      <w:proofErr w:type="spellEnd"/>
      <w:r>
        <w:t>,</w:t>
      </w:r>
      <w:r>
        <w:rPr>
          <w:spacing w:val="52"/>
        </w:rPr>
        <w:t xml:space="preserve"> </w:t>
      </w:r>
      <w:r>
        <w:t>собравших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своих</w:t>
      </w:r>
      <w:r>
        <w:rPr>
          <w:spacing w:val="52"/>
        </w:rPr>
        <w:t xml:space="preserve"> </w:t>
      </w:r>
      <w:r>
        <w:t>площадках</w:t>
      </w:r>
      <w:r>
        <w:rPr>
          <w:spacing w:val="53"/>
        </w:rPr>
        <w:t xml:space="preserve"> </w:t>
      </w:r>
      <w:r>
        <w:t>более</w:t>
      </w:r>
      <w:r>
        <w:rPr>
          <w:spacing w:val="53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10 000 участников: представителей органов федеральной и региональной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технопарков,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инвесторов. </w:t>
      </w:r>
      <w:proofErr w:type="gramStart"/>
      <w:r>
        <w:t>Первый базовый цифровой форум – «Московский Цифровой</w:t>
      </w:r>
      <w:r>
        <w:rPr>
          <w:spacing w:val="1"/>
        </w:rPr>
        <w:t xml:space="preserve"> </w:t>
      </w:r>
      <w:r>
        <w:t>Форум» был реализован при поддержке Министерства цифрового развития</w:t>
      </w:r>
      <w:r>
        <w:rPr>
          <w:spacing w:val="-67"/>
        </w:rPr>
        <w:t xml:space="preserve"> </w:t>
      </w:r>
      <w:r>
        <w:t>и массовых коммуникаций РФ в начале 2019 года, в апреле и мае 2019 года</w:t>
      </w:r>
      <w:r>
        <w:rPr>
          <w:spacing w:val="-67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РФ.</w:t>
      </w:r>
      <w:proofErr w:type="gramEnd"/>
      <w:r>
        <w:rPr>
          <w:spacing w:val="-67"/>
        </w:rPr>
        <w:t xml:space="preserve"> </w:t>
      </w:r>
      <w:proofErr w:type="gramStart"/>
      <w:r>
        <w:t>Осенью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фармацевтической</w:t>
      </w:r>
      <w:r>
        <w:rPr>
          <w:spacing w:val="70"/>
        </w:rPr>
        <w:t xml:space="preserve"> </w:t>
      </w:r>
      <w:r>
        <w:t>отрасли</w:t>
      </w:r>
      <w:r>
        <w:rPr>
          <w:spacing w:val="-67"/>
        </w:rPr>
        <w:t xml:space="preserve"> </w:t>
      </w:r>
      <w:r>
        <w:t>при поддержке Министерства здравоохранения РФ, форум по цифровым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сервисам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совместно с Финансовым Университетом при Правительстве РФ, форум по</w:t>
      </w:r>
      <w:r>
        <w:rPr>
          <w:spacing w:val="-67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Энергетическим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proofErr w:type="gramEnd"/>
      <w:r>
        <w:rPr>
          <w:spacing w:val="70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 Энергетики</w:t>
      </w:r>
      <w:r>
        <w:rPr>
          <w:spacing w:val="1"/>
        </w:rPr>
        <w:t xml:space="preserve"> </w:t>
      </w:r>
      <w:r>
        <w:t>РФ; 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искусственному</w:t>
      </w:r>
      <w:r>
        <w:rPr>
          <w:spacing w:val="-67"/>
        </w:rPr>
        <w:t xml:space="preserve"> </w:t>
      </w:r>
      <w:r>
        <w:t>интеллекту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РФ.</w:t>
      </w:r>
    </w:p>
    <w:p w:rsidR="004B36FA" w:rsidRDefault="00B4434D">
      <w:pPr>
        <w:pStyle w:val="a3"/>
        <w:spacing w:before="24"/>
        <w:ind w:left="519" w:right="901" w:firstLine="720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proofErr w:type="gramStart"/>
      <w:r>
        <w:t>форумов</w:t>
      </w:r>
      <w:proofErr w:type="gramEnd"/>
      <w:r>
        <w:t xml:space="preserve"> среди которых: форум по </w:t>
      </w:r>
      <w:proofErr w:type="spellStart"/>
      <w:r>
        <w:t>цифровизации</w:t>
      </w:r>
      <w:proofErr w:type="spellEnd"/>
      <w:r>
        <w:t xml:space="preserve"> </w:t>
      </w:r>
      <w:proofErr w:type="spellStart"/>
      <w:r>
        <w:t>ритейла</w:t>
      </w:r>
      <w:proofErr w:type="spellEnd"/>
      <w:r>
        <w:t xml:space="preserve"> при поддержке</w:t>
      </w:r>
      <w:r>
        <w:rPr>
          <w:spacing w:val="1"/>
        </w:rPr>
        <w:t xml:space="preserve"> </w:t>
      </w:r>
      <w:r>
        <w:t xml:space="preserve">АКИТ, форум по </w:t>
      </w:r>
      <w:proofErr w:type="spellStart"/>
      <w:r>
        <w:t>цифровизации</w:t>
      </w:r>
      <w:proofErr w:type="spellEnd"/>
      <w:r>
        <w:t xml:space="preserve"> строительства при поддержке Минстроя</w:t>
      </w:r>
      <w:r>
        <w:rPr>
          <w:spacing w:val="1"/>
        </w:rPr>
        <w:t xml:space="preserve"> </w:t>
      </w:r>
      <w:r>
        <w:t xml:space="preserve">РФ (в рамках форума по </w:t>
      </w:r>
      <w:proofErr w:type="spellStart"/>
      <w:r>
        <w:t>цифровизации</w:t>
      </w:r>
      <w:proofErr w:type="spellEnd"/>
      <w:r>
        <w:t xml:space="preserve"> строительства была реализована и</w:t>
      </w:r>
      <w:r>
        <w:rPr>
          <w:spacing w:val="1"/>
        </w:rPr>
        <w:t xml:space="preserve"> </w:t>
      </w:r>
      <w:r>
        <w:t>впервые анонсирована виртуальная выставка цифровых решений отрасли),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proofErr w:type="spellStart"/>
      <w:r>
        <w:t>онлайн-форума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пандемии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 Министерства цифрового развития и массовых коммуникаций</w:t>
      </w:r>
      <w:r>
        <w:rPr>
          <w:spacing w:val="1"/>
        </w:rPr>
        <w:t xml:space="preserve"> </w:t>
      </w:r>
      <w:r>
        <w:t>РФ, собравшие более 30 тыс. зрителей и слушателей со всей страны. В мае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proofErr w:type="spellStart"/>
      <w:r>
        <w:t>онлайн-форума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Forum.Digital</w:t>
      </w:r>
      <w:proofErr w:type="spellEnd"/>
      <w:r>
        <w:rPr>
          <w:spacing w:val="1"/>
        </w:rPr>
        <w:t xml:space="preserve"> </w:t>
      </w:r>
      <w:proofErr w:type="spellStart"/>
      <w:r>
        <w:t>Marketing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Forum.Digital</w:t>
      </w:r>
      <w:proofErr w:type="spellEnd"/>
      <w:r>
        <w:rPr>
          <w:spacing w:val="1"/>
        </w:rPr>
        <w:t xml:space="preserve"> </w:t>
      </w:r>
      <w:proofErr w:type="spellStart"/>
      <w:r>
        <w:t>Medicine&amp;Pharma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55"/>
        </w:rPr>
        <w:t xml:space="preserve"> </w:t>
      </w:r>
      <w:r>
        <w:t>РФ,</w:t>
      </w:r>
      <w:r>
        <w:rPr>
          <w:spacing w:val="54"/>
        </w:rPr>
        <w:t xml:space="preserve"> </w:t>
      </w:r>
      <w:proofErr w:type="spellStart"/>
      <w:r>
        <w:t>World</w:t>
      </w:r>
      <w:proofErr w:type="spellEnd"/>
      <w:r>
        <w:rPr>
          <w:spacing w:val="55"/>
        </w:rPr>
        <w:t xml:space="preserve"> </w:t>
      </w:r>
      <w:proofErr w:type="spellStart"/>
      <w:r>
        <w:t>Forum.Digital</w:t>
      </w:r>
      <w:proofErr w:type="spellEnd"/>
      <w:r>
        <w:rPr>
          <w:spacing w:val="55"/>
        </w:rPr>
        <w:t xml:space="preserve"> </w:t>
      </w:r>
      <w:r>
        <w:t>длительностью</w:t>
      </w:r>
      <w:r>
        <w:rPr>
          <w:spacing w:val="55"/>
        </w:rPr>
        <w:t xml:space="preserve"> </w:t>
      </w:r>
      <w:r>
        <w:t>17</w:t>
      </w:r>
      <w:r>
        <w:rPr>
          <w:spacing w:val="55"/>
        </w:rPr>
        <w:t xml:space="preserve"> </w:t>
      </w:r>
      <w:r>
        <w:t>часов</w:t>
      </w:r>
      <w:r>
        <w:rPr>
          <w:spacing w:val="55"/>
        </w:rPr>
        <w:t xml:space="preserve"> </w:t>
      </w:r>
      <w:proofErr w:type="gramStart"/>
      <w:r>
        <w:t>с</w:t>
      </w:r>
      <w:proofErr w:type="gramEnd"/>
    </w:p>
    <w:p w:rsidR="004B36FA" w:rsidRDefault="004B36FA">
      <w:pPr>
        <w:jc w:val="both"/>
        <w:sectPr w:rsidR="004B36FA">
          <w:pgSz w:w="11900" w:h="16840"/>
          <w:pgMar w:top="960" w:right="220" w:bottom="280" w:left="1180" w:header="729" w:footer="0" w:gutter="0"/>
          <w:cols w:space="720"/>
        </w:sectPr>
      </w:pPr>
    </w:p>
    <w:p w:rsidR="004B36FA" w:rsidRDefault="004B36FA">
      <w:pPr>
        <w:pStyle w:val="a3"/>
        <w:spacing w:before="5"/>
        <w:rPr>
          <w:sz w:val="14"/>
        </w:rPr>
      </w:pPr>
    </w:p>
    <w:p w:rsidR="004B36FA" w:rsidRDefault="00B4434D">
      <w:pPr>
        <w:pStyle w:val="a3"/>
        <w:spacing w:before="87"/>
        <w:ind w:left="519" w:right="903"/>
        <w:jc w:val="both"/>
      </w:pPr>
      <w:r>
        <w:t>участием</w:t>
      </w:r>
      <w:r>
        <w:rPr>
          <w:spacing w:val="1"/>
        </w:rPr>
        <w:t xml:space="preserve"> </w:t>
      </w:r>
      <w:r>
        <w:t>спикеров из 30</w:t>
      </w:r>
      <w:r>
        <w:rPr>
          <w:spacing w:val="1"/>
        </w:rPr>
        <w:t xml:space="preserve"> </w:t>
      </w:r>
      <w:r>
        <w:t>стран. В</w:t>
      </w:r>
      <w:r>
        <w:rPr>
          <w:spacing w:val="1"/>
        </w:rPr>
        <w:t xml:space="preserve"> </w:t>
      </w:r>
      <w:r>
        <w:t>июле и</w:t>
      </w:r>
      <w:r>
        <w:rPr>
          <w:spacing w:val="1"/>
        </w:rPr>
        <w:t xml:space="preserve"> </w:t>
      </w:r>
      <w:r>
        <w:t>августе состоялся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 xml:space="preserve"> спортивной индустрии при поддержке Министерства спорта</w:t>
      </w:r>
      <w:r>
        <w:rPr>
          <w:spacing w:val="-6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природных ресурсов и экологии. Осенью 2020 также прошли форумы по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 xml:space="preserve"> АПК, Умным городам, Маркетинга, Промышленности 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Forum.Digital</w:t>
      </w:r>
      <w:proofErr w:type="spellEnd"/>
      <w:r>
        <w:rPr>
          <w:spacing w:val="1"/>
        </w:rPr>
        <w:t xml:space="preserve"> </w:t>
      </w:r>
      <w:proofErr w:type="spellStart"/>
      <w:r>
        <w:t>Government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РФ.</w:t>
      </w:r>
    </w:p>
    <w:p w:rsidR="004B36FA" w:rsidRDefault="00B4434D">
      <w:pPr>
        <w:pStyle w:val="a3"/>
        <w:spacing w:before="22"/>
        <w:ind w:left="519" w:right="903" w:firstLine="720"/>
        <w:jc w:val="both"/>
      </w:pPr>
      <w:r>
        <w:t xml:space="preserve">Каждое мероприятие серии </w:t>
      </w:r>
      <w:proofErr w:type="spellStart"/>
      <w:r>
        <w:t>Forum.Digital</w:t>
      </w:r>
      <w:proofErr w:type="spellEnd"/>
      <w:r>
        <w:t xml:space="preserve"> в среднем достигает 50 000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4 500</w:t>
      </w:r>
      <w:r>
        <w:rPr>
          <w:spacing w:val="1"/>
        </w:rPr>
        <w:t xml:space="preserve"> </w:t>
      </w:r>
      <w:r>
        <w:t>одновременных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трансляции,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 освещается в таких средствах массовой информации как</w:t>
      </w:r>
      <w:r>
        <w:rPr>
          <w:spacing w:val="1"/>
        </w:rPr>
        <w:t xml:space="preserve"> </w:t>
      </w:r>
      <w:r>
        <w:t>ТАСС,</w:t>
      </w:r>
      <w:r>
        <w:rPr>
          <w:spacing w:val="-1"/>
        </w:rPr>
        <w:t xml:space="preserve"> </w:t>
      </w:r>
      <w:r>
        <w:t>МИА «Россия сегодня»,</w:t>
      </w:r>
      <w:r>
        <w:rPr>
          <w:spacing w:val="-1"/>
        </w:rPr>
        <w:t xml:space="preserve"> </w:t>
      </w:r>
      <w:r>
        <w:t>Интерфакс</w:t>
      </w:r>
      <w:r>
        <w:rPr>
          <w:spacing w:val="-1"/>
        </w:rPr>
        <w:t xml:space="preserve"> </w:t>
      </w:r>
      <w:r>
        <w:t>и другие.</w:t>
      </w:r>
    </w:p>
    <w:p w:rsidR="004B36FA" w:rsidRDefault="004B36FA">
      <w:pPr>
        <w:pStyle w:val="a3"/>
        <w:rPr>
          <w:sz w:val="30"/>
        </w:rPr>
      </w:pPr>
    </w:p>
    <w:p w:rsidR="004B36FA" w:rsidRDefault="004B36FA">
      <w:pPr>
        <w:pStyle w:val="a3"/>
        <w:rPr>
          <w:sz w:val="30"/>
        </w:rPr>
      </w:pPr>
    </w:p>
    <w:p w:rsidR="004B36FA" w:rsidRDefault="004B36FA">
      <w:pPr>
        <w:pStyle w:val="a3"/>
        <w:spacing w:before="10"/>
        <w:rPr>
          <w:sz w:val="27"/>
        </w:rPr>
      </w:pPr>
    </w:p>
    <w:p w:rsidR="004B36FA" w:rsidRDefault="00B4434D">
      <w:pPr>
        <w:pStyle w:val="a3"/>
        <w:ind w:left="1487" w:right="1872"/>
        <w:jc w:val="center"/>
      </w:pPr>
      <w:r>
        <w:t>Примеры</w:t>
      </w:r>
      <w:r>
        <w:rPr>
          <w:spacing w:val="-6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proofErr w:type="spellStart"/>
      <w:r>
        <w:t>онлайн</w:t>
      </w:r>
      <w:proofErr w:type="spellEnd"/>
      <w:r>
        <w:rPr>
          <w:spacing w:val="-5"/>
        </w:rPr>
        <w:t xml:space="preserve"> </w:t>
      </w:r>
      <w:r>
        <w:t>форумов</w:t>
      </w:r>
      <w:r>
        <w:rPr>
          <w:spacing w:val="-6"/>
        </w:rPr>
        <w:t xml:space="preserve"> </w:t>
      </w:r>
      <w:r>
        <w:t>серии</w:t>
      </w:r>
      <w:r>
        <w:rPr>
          <w:spacing w:val="-7"/>
        </w:rPr>
        <w:t xml:space="preserve"> </w:t>
      </w:r>
      <w:proofErr w:type="spellStart"/>
      <w:r>
        <w:t>Forum.Digital</w:t>
      </w:r>
      <w:proofErr w:type="spellEnd"/>
    </w:p>
    <w:p w:rsidR="004B36FA" w:rsidRDefault="00B4434D">
      <w:pPr>
        <w:pStyle w:val="a3"/>
        <w:spacing w:before="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821055</wp:posOffset>
            </wp:positionH>
            <wp:positionV relativeFrom="paragraph">
              <wp:posOffset>197233</wp:posOffset>
            </wp:positionV>
            <wp:extent cx="3155413" cy="180632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413" cy="180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4165600</wp:posOffset>
            </wp:positionH>
            <wp:positionV relativeFrom="paragraph">
              <wp:posOffset>241683</wp:posOffset>
            </wp:positionV>
            <wp:extent cx="3186999" cy="174888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999" cy="174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838835</wp:posOffset>
            </wp:positionH>
            <wp:positionV relativeFrom="paragraph">
              <wp:posOffset>2218438</wp:posOffset>
            </wp:positionV>
            <wp:extent cx="3151354" cy="176441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354" cy="1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4165600</wp:posOffset>
            </wp:positionH>
            <wp:positionV relativeFrom="paragraph">
              <wp:posOffset>2217168</wp:posOffset>
            </wp:positionV>
            <wp:extent cx="3133585" cy="176117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585" cy="176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821055</wp:posOffset>
            </wp:positionH>
            <wp:positionV relativeFrom="paragraph">
              <wp:posOffset>4222228</wp:posOffset>
            </wp:positionV>
            <wp:extent cx="3119172" cy="175298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172" cy="175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4165600</wp:posOffset>
            </wp:positionH>
            <wp:positionV relativeFrom="paragraph">
              <wp:posOffset>4219688</wp:posOffset>
            </wp:positionV>
            <wp:extent cx="3152195" cy="177279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195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6FA" w:rsidRDefault="004B36FA">
      <w:pPr>
        <w:pStyle w:val="a3"/>
        <w:spacing w:before="3"/>
        <w:rPr>
          <w:sz w:val="23"/>
        </w:rPr>
      </w:pPr>
    </w:p>
    <w:p w:rsidR="004B36FA" w:rsidRDefault="004B36FA">
      <w:pPr>
        <w:pStyle w:val="a3"/>
        <w:spacing w:before="6"/>
        <w:rPr>
          <w:sz w:val="26"/>
        </w:rPr>
      </w:pPr>
    </w:p>
    <w:p w:rsidR="004B36FA" w:rsidRDefault="004B36FA">
      <w:pPr>
        <w:rPr>
          <w:sz w:val="26"/>
        </w:rPr>
        <w:sectPr w:rsidR="004B36FA">
          <w:pgSz w:w="11900" w:h="16840"/>
          <w:pgMar w:top="960" w:right="220" w:bottom="280" w:left="1180" w:header="729" w:footer="0" w:gutter="0"/>
          <w:cols w:space="720"/>
        </w:sectPr>
      </w:pPr>
    </w:p>
    <w:p w:rsidR="004B36FA" w:rsidRDefault="004B36FA">
      <w:pPr>
        <w:pStyle w:val="a3"/>
        <w:rPr>
          <w:sz w:val="20"/>
        </w:rPr>
      </w:pPr>
    </w:p>
    <w:p w:rsidR="004B36FA" w:rsidRDefault="004B36FA">
      <w:pPr>
        <w:pStyle w:val="a3"/>
        <w:spacing w:before="11"/>
        <w:rPr>
          <w:sz w:val="21"/>
        </w:rPr>
      </w:pPr>
    </w:p>
    <w:p w:rsidR="004B36FA" w:rsidRDefault="00B4434D">
      <w:pPr>
        <w:tabs>
          <w:tab w:val="left" w:pos="5380"/>
        </w:tabs>
        <w:ind w:left="113"/>
        <w:rPr>
          <w:sz w:val="20"/>
        </w:rPr>
      </w:pPr>
      <w:r>
        <w:rPr>
          <w:noProof/>
          <w:position w:val="6"/>
          <w:sz w:val="20"/>
          <w:lang w:eastAsia="ru-RU"/>
        </w:rPr>
        <w:drawing>
          <wp:inline distT="0" distB="0" distL="0" distR="0">
            <wp:extent cx="3108938" cy="174888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38" cy="17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3216273" cy="1785366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273" cy="17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6FA" w:rsidRDefault="004B36FA">
      <w:pPr>
        <w:pStyle w:val="a3"/>
        <w:rPr>
          <w:sz w:val="20"/>
        </w:rPr>
      </w:pPr>
    </w:p>
    <w:p w:rsidR="004B36FA" w:rsidRDefault="004B36FA">
      <w:pPr>
        <w:pStyle w:val="a3"/>
        <w:spacing w:before="8"/>
        <w:rPr>
          <w:sz w:val="19"/>
        </w:rPr>
      </w:pPr>
    </w:p>
    <w:p w:rsidR="004B36FA" w:rsidRDefault="00B4434D">
      <w:pPr>
        <w:pStyle w:val="a3"/>
        <w:spacing w:before="87"/>
        <w:ind w:left="1487" w:right="1872"/>
        <w:jc w:val="center"/>
      </w:pPr>
      <w:r>
        <w:t>Примеры</w:t>
      </w:r>
      <w:r>
        <w:rPr>
          <w:spacing w:val="-6"/>
        </w:rPr>
        <w:t xml:space="preserve"> </w:t>
      </w:r>
      <w:r>
        <w:t>охватов</w:t>
      </w:r>
      <w:r>
        <w:rPr>
          <w:spacing w:val="-6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форумов</w:t>
      </w:r>
      <w:r>
        <w:rPr>
          <w:spacing w:val="-6"/>
        </w:rPr>
        <w:t xml:space="preserve"> </w:t>
      </w:r>
      <w:r>
        <w:t>серии</w:t>
      </w:r>
      <w:r>
        <w:rPr>
          <w:spacing w:val="-6"/>
        </w:rPr>
        <w:t xml:space="preserve"> </w:t>
      </w:r>
      <w:proofErr w:type="spellStart"/>
      <w:r>
        <w:t>Forum.Digital</w:t>
      </w:r>
      <w:proofErr w:type="spellEnd"/>
      <w:r>
        <w:t>.</w:t>
      </w:r>
    </w:p>
    <w:p w:rsidR="004B36FA" w:rsidRDefault="004B36FA">
      <w:pPr>
        <w:pStyle w:val="a3"/>
        <w:rPr>
          <w:sz w:val="20"/>
        </w:rPr>
      </w:pPr>
    </w:p>
    <w:p w:rsidR="004B36FA" w:rsidRDefault="00B4434D">
      <w:pPr>
        <w:pStyle w:val="a3"/>
        <w:spacing w:before="1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1055369</wp:posOffset>
            </wp:positionH>
            <wp:positionV relativeFrom="paragraph">
              <wp:posOffset>163566</wp:posOffset>
            </wp:positionV>
            <wp:extent cx="2481070" cy="284054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70" cy="284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4102734</wp:posOffset>
            </wp:positionH>
            <wp:positionV relativeFrom="paragraph">
              <wp:posOffset>155311</wp:posOffset>
            </wp:positionV>
            <wp:extent cx="2495169" cy="281940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16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2543175</wp:posOffset>
            </wp:positionH>
            <wp:positionV relativeFrom="paragraph">
              <wp:posOffset>3153146</wp:posOffset>
            </wp:positionV>
            <wp:extent cx="2551557" cy="2903982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557" cy="290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6FA" w:rsidRDefault="004B36FA">
      <w:pPr>
        <w:pStyle w:val="a3"/>
        <w:spacing w:before="5"/>
        <w:rPr>
          <w:sz w:val="14"/>
        </w:rPr>
      </w:pPr>
    </w:p>
    <w:sectPr w:rsidR="004B36FA" w:rsidSect="004B36FA">
      <w:pgSz w:w="11900" w:h="16840"/>
      <w:pgMar w:top="960" w:right="220" w:bottom="280" w:left="1180" w:header="7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9C" w:rsidRDefault="00EC629C" w:rsidP="004B36FA">
      <w:r>
        <w:separator/>
      </w:r>
    </w:p>
  </w:endnote>
  <w:endnote w:type="continuationSeparator" w:id="0">
    <w:p w:rsidR="00EC629C" w:rsidRDefault="00EC629C" w:rsidP="004B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9C" w:rsidRDefault="00EC629C" w:rsidP="004B36FA">
      <w:r>
        <w:separator/>
      </w:r>
    </w:p>
  </w:footnote>
  <w:footnote w:type="continuationSeparator" w:id="0">
    <w:p w:rsidR="00EC629C" w:rsidRDefault="00EC629C" w:rsidP="004B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FA" w:rsidRDefault="008F30C2">
    <w:pPr>
      <w:pStyle w:val="a3"/>
      <w:spacing w:line="14" w:lineRule="auto"/>
      <w:rPr>
        <w:sz w:val="20"/>
      </w:rPr>
    </w:pPr>
    <w:r w:rsidRPr="008F3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1pt;margin-top:35.45pt;width:11.4pt;height:14pt;z-index:-251658752;mso-position-horizontal-relative:page;mso-position-vertical-relative:page" filled="f" stroked="f">
          <v:textbox inset="0,0,0,0">
            <w:txbxContent>
              <w:p w:rsidR="004B36FA" w:rsidRDefault="008F30C2">
                <w:pPr>
                  <w:spacing w:before="16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B4434D">
                  <w:rPr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0B0EE1">
                  <w:rPr>
                    <w:noProof/>
                    <w:w w:val="102"/>
                    <w:sz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36FA"/>
    <w:rsid w:val="000B0EE1"/>
    <w:rsid w:val="004B36FA"/>
    <w:rsid w:val="008F30C2"/>
    <w:rsid w:val="00B4434D"/>
    <w:rsid w:val="00E07D00"/>
    <w:rsid w:val="00EC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6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FA"/>
    <w:rPr>
      <w:sz w:val="28"/>
      <w:szCs w:val="28"/>
    </w:rPr>
  </w:style>
  <w:style w:type="paragraph" w:styleId="a4">
    <w:name w:val="List Paragraph"/>
    <w:basedOn w:val="a"/>
    <w:uiPriority w:val="1"/>
    <w:qFormat/>
    <w:rsid w:val="004B36FA"/>
  </w:style>
  <w:style w:type="paragraph" w:customStyle="1" w:styleId="TableParagraph">
    <w:name w:val="Table Paragraph"/>
    <w:basedOn w:val="a"/>
    <w:uiPriority w:val="1"/>
    <w:qFormat/>
    <w:rsid w:val="004B36FA"/>
    <w:pPr>
      <w:spacing w:before="2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0B0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Калгина Татьяна Сергеевна</dc:creator>
  <cp:lastModifiedBy>T_Kalgina</cp:lastModifiedBy>
  <cp:revision>3</cp:revision>
  <dcterms:created xsi:type="dcterms:W3CDTF">2021-03-22T07:20:00Z</dcterms:created>
  <dcterms:modified xsi:type="dcterms:W3CDTF">2021-03-22T07:21:00Z</dcterms:modified>
</cp:coreProperties>
</file>